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pPr>
        <w:jc w:val="center"/>
        <w:rPr>
          <w:b/>
        </w:rPr>
      </w:pPr>
      <w:r>
        <w:rPr>
          <w:b/>
        </w:rPr>
        <w:t xml:space="preserve">Grading </w:t>
      </w:r>
      <w:r w:rsidR="007802B8">
        <w:rPr>
          <w:b/>
        </w:rPr>
        <w:t>Rubric for PERS 2002 Presentations</w:t>
      </w:r>
    </w:p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pPr>
        <w:jc w:val="center"/>
        <w:rPr>
          <w:b/>
        </w:rPr>
      </w:pPr>
    </w:p>
    <w:p w:rsidR="006D20BA" w:rsidRDefault="006D20BA" w:rsidP="006D20BA">
      <w:r w:rsidRPr="006D20BA">
        <w:rPr>
          <w:b/>
        </w:rPr>
        <w:t>1. Co</w:t>
      </w:r>
      <w:r w:rsidR="007802B8">
        <w:rPr>
          <w:b/>
        </w:rPr>
        <w:t>ntent</w:t>
      </w:r>
      <w:r>
        <w:t xml:space="preserve"> </w:t>
      </w:r>
    </w:p>
    <w:p w:rsidR="006D20BA" w:rsidRDefault="007802B8" w:rsidP="007802B8">
      <w:pPr>
        <w:ind w:left="270"/>
      </w:pPr>
      <w:r>
        <w:softHyphen/>
        <w:t>Did your talk adequately summarize the article presented?</w:t>
      </w:r>
      <w:r w:rsidR="006D20BA">
        <w:t xml:space="preserve"> </w:t>
      </w:r>
    </w:p>
    <w:tbl>
      <w:tblPr>
        <w:tblStyle w:val="TableGrid"/>
        <w:tblW w:w="0" w:type="auto"/>
        <w:tblInd w:w="198" w:type="dxa"/>
        <w:tblLook w:val="04A0"/>
      </w:tblPr>
      <w:tblGrid>
        <w:gridCol w:w="1717"/>
        <w:gridCol w:w="1915"/>
        <w:gridCol w:w="1915"/>
        <w:gridCol w:w="1915"/>
        <w:gridCol w:w="1808"/>
      </w:tblGrid>
      <w:tr w:rsidR="006D20BA" w:rsidTr="006D20BA">
        <w:tc>
          <w:tcPr>
            <w:tcW w:w="1717" w:type="dxa"/>
          </w:tcPr>
          <w:p w:rsidR="00251F2D" w:rsidRDefault="007802B8" w:rsidP="00251F2D">
            <w:r>
              <w:t>Missed the mark</w:t>
            </w:r>
          </w:p>
          <w:p w:rsidR="006D20BA" w:rsidRDefault="00251F2D" w:rsidP="00251F2D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51F2D" w:rsidP="00251F2D">
            <w:r>
              <w:t>Can improve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6D20BA" w:rsidRDefault="006D20BA" w:rsidP="006D20BA">
            <w:r>
              <w:t>Adequate</w:t>
            </w:r>
          </w:p>
          <w:p w:rsidR="006D20BA" w:rsidRDefault="006D20BA" w:rsidP="006D20BA"/>
          <w:p w:rsidR="006D20BA" w:rsidRDefault="006D20BA" w:rsidP="00251F2D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251F2D">
            <w:r>
              <w:t>Very Good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251F2D">
            <w:r>
              <w:t>Excellent</w:t>
            </w:r>
          </w:p>
          <w:p w:rsidR="00251F2D" w:rsidRDefault="00251F2D" w:rsidP="00251F2D"/>
          <w:p w:rsidR="006D20BA" w:rsidRDefault="00251F2D" w:rsidP="00251F2D">
            <w:pPr>
              <w:jc w:val="right"/>
            </w:pPr>
            <w:r>
              <w:t>5</w:t>
            </w:r>
          </w:p>
        </w:tc>
      </w:tr>
    </w:tbl>
    <w:p w:rsidR="006D20BA" w:rsidRDefault="006D20BA" w:rsidP="006D20BA"/>
    <w:p w:rsidR="00251F2D" w:rsidRDefault="00251F2D" w:rsidP="006D20BA"/>
    <w:p w:rsidR="00251F2D" w:rsidRDefault="00251F2D" w:rsidP="006D20BA"/>
    <w:p w:rsidR="006D20BA" w:rsidRDefault="006D20BA" w:rsidP="006D20BA">
      <w:pPr>
        <w:rPr>
          <w:b/>
        </w:rPr>
      </w:pPr>
      <w:r w:rsidRPr="006D20BA">
        <w:rPr>
          <w:b/>
        </w:rPr>
        <w:t xml:space="preserve">2. </w:t>
      </w:r>
      <w:r w:rsidR="007802B8">
        <w:rPr>
          <w:b/>
        </w:rPr>
        <w:t>Interaction, Eye Contact, Clarity of Communication</w:t>
      </w:r>
    </w:p>
    <w:p w:rsidR="006D20BA" w:rsidRDefault="007802B8" w:rsidP="007802B8">
      <w:pPr>
        <w:ind w:left="270"/>
      </w:pPr>
      <w:r>
        <w:t>Did you speak clearly, make eye contact with the audience, and engage them in your talk?</w:t>
      </w:r>
    </w:p>
    <w:p w:rsidR="006D20BA" w:rsidRDefault="006D20BA" w:rsidP="006D20BA"/>
    <w:tbl>
      <w:tblPr>
        <w:tblStyle w:val="TableGrid"/>
        <w:tblW w:w="0" w:type="auto"/>
        <w:tblInd w:w="198" w:type="dxa"/>
        <w:tblLook w:val="04A0"/>
      </w:tblPr>
      <w:tblGrid>
        <w:gridCol w:w="1717"/>
        <w:gridCol w:w="1915"/>
        <w:gridCol w:w="1915"/>
        <w:gridCol w:w="1915"/>
        <w:gridCol w:w="1808"/>
      </w:tblGrid>
      <w:tr w:rsidR="00251F2D" w:rsidTr="005B21D1">
        <w:tc>
          <w:tcPr>
            <w:tcW w:w="1717" w:type="dxa"/>
          </w:tcPr>
          <w:p w:rsidR="00251F2D" w:rsidRDefault="007802B8" w:rsidP="005B21D1">
            <w:r>
              <w:t>Needs significant work</w:t>
            </w:r>
          </w:p>
          <w:p w:rsidR="00251F2D" w:rsidRDefault="00251F2D" w:rsidP="005B21D1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51F2D" w:rsidP="005B21D1">
            <w:r>
              <w:t>Can improve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251F2D" w:rsidRDefault="00251F2D" w:rsidP="005B21D1">
            <w:r>
              <w:t>Adequate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5B21D1">
            <w:r>
              <w:t>Very Good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5B21D1">
            <w:r>
              <w:t>Excellent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5</w:t>
            </w:r>
          </w:p>
        </w:tc>
      </w:tr>
    </w:tbl>
    <w:p w:rsidR="006D20BA" w:rsidRDefault="006D20BA" w:rsidP="006D20BA"/>
    <w:p w:rsidR="00251F2D" w:rsidRDefault="00251F2D" w:rsidP="006D20BA">
      <w:bookmarkStart w:id="0" w:name="_GoBack"/>
      <w:bookmarkEnd w:id="0"/>
    </w:p>
    <w:p w:rsidR="00251F2D" w:rsidRDefault="00251F2D" w:rsidP="006D20BA"/>
    <w:p w:rsidR="006D20BA" w:rsidRDefault="006D20BA" w:rsidP="006D20BA">
      <w:r w:rsidRPr="006D20BA">
        <w:rPr>
          <w:b/>
        </w:rPr>
        <w:t>3.</w:t>
      </w:r>
      <w:r>
        <w:t xml:space="preserve"> </w:t>
      </w:r>
      <w:r w:rsidRPr="006D20BA">
        <w:rPr>
          <w:b/>
        </w:rPr>
        <w:t>Analysis/Depth</w:t>
      </w:r>
    </w:p>
    <w:p w:rsidR="006D20BA" w:rsidRDefault="007802B8" w:rsidP="007802B8">
      <w:pPr>
        <w:ind w:left="270"/>
      </w:pPr>
      <w:r>
        <w:t>Did you go beyond the article to research a little further any of the points mentioned in the article? Did you convey your opinion convincingly?</w:t>
      </w:r>
    </w:p>
    <w:p w:rsidR="006D20BA" w:rsidRDefault="006D20BA" w:rsidP="006D20BA"/>
    <w:tbl>
      <w:tblPr>
        <w:tblStyle w:val="TableGrid"/>
        <w:tblW w:w="0" w:type="auto"/>
        <w:tblInd w:w="198" w:type="dxa"/>
        <w:tblLook w:val="04A0"/>
      </w:tblPr>
      <w:tblGrid>
        <w:gridCol w:w="1717"/>
        <w:gridCol w:w="1915"/>
        <w:gridCol w:w="1915"/>
        <w:gridCol w:w="1915"/>
        <w:gridCol w:w="1808"/>
      </w:tblGrid>
      <w:tr w:rsidR="00251F2D" w:rsidTr="005B21D1">
        <w:tc>
          <w:tcPr>
            <w:tcW w:w="1717" w:type="dxa"/>
          </w:tcPr>
          <w:p w:rsidR="00251F2D" w:rsidRDefault="002079CD" w:rsidP="005B21D1">
            <w:r>
              <w:t>None</w:t>
            </w:r>
          </w:p>
          <w:p w:rsidR="00251F2D" w:rsidRDefault="00251F2D" w:rsidP="005B21D1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51F2D" w:rsidP="005B21D1">
            <w:r>
              <w:t>Can improve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251F2D" w:rsidRDefault="00251F2D" w:rsidP="005B21D1">
            <w:r>
              <w:t>Adequate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5B21D1">
            <w:r>
              <w:t>Very Good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5B21D1">
            <w:r>
              <w:t>Excellent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5</w:t>
            </w:r>
          </w:p>
        </w:tc>
      </w:tr>
    </w:tbl>
    <w:p w:rsidR="006D20BA" w:rsidRDefault="006D20BA" w:rsidP="006D20BA">
      <w:r>
        <w:t xml:space="preserve">  </w:t>
      </w:r>
    </w:p>
    <w:p w:rsidR="00251F2D" w:rsidRDefault="00251F2D" w:rsidP="006D20BA"/>
    <w:p w:rsidR="00251F2D" w:rsidRDefault="00251F2D" w:rsidP="006D20BA"/>
    <w:p w:rsidR="006D20BA" w:rsidRDefault="006D20BA" w:rsidP="006D20BA">
      <w:r w:rsidRPr="006D20BA">
        <w:rPr>
          <w:b/>
        </w:rPr>
        <w:t>4.</w:t>
      </w:r>
      <w:r>
        <w:t xml:space="preserve"> </w:t>
      </w:r>
      <w:r w:rsidR="007802B8">
        <w:rPr>
          <w:b/>
        </w:rPr>
        <w:t>Attire</w:t>
      </w:r>
      <w:r>
        <w:t xml:space="preserve"> </w:t>
      </w:r>
      <w:r w:rsidR="007802B8" w:rsidRPr="007802B8">
        <w:rPr>
          <w:b/>
        </w:rPr>
        <w:t>appropriate</w:t>
      </w:r>
    </w:p>
    <w:p w:rsidR="006D20BA" w:rsidRDefault="006D20BA" w:rsidP="007802B8">
      <w:pPr>
        <w:ind w:left="270"/>
      </w:pPr>
      <w:r>
        <w:softHyphen/>
      </w:r>
      <w:r w:rsidR="007802B8">
        <w:t>Did you dress appropriately to address an audience? While formal business attire is not needed to address your peers, dressing up a little makes a better impression.</w:t>
      </w:r>
    </w:p>
    <w:p w:rsidR="006D20BA" w:rsidRDefault="006D20BA" w:rsidP="006D20BA"/>
    <w:tbl>
      <w:tblPr>
        <w:tblStyle w:val="TableGrid"/>
        <w:tblW w:w="0" w:type="auto"/>
        <w:tblInd w:w="198" w:type="dxa"/>
        <w:tblLook w:val="04A0"/>
      </w:tblPr>
      <w:tblGrid>
        <w:gridCol w:w="1717"/>
        <w:gridCol w:w="1915"/>
        <w:gridCol w:w="1915"/>
        <w:gridCol w:w="1915"/>
        <w:gridCol w:w="1808"/>
      </w:tblGrid>
      <w:tr w:rsidR="00251F2D" w:rsidTr="005B21D1">
        <w:tc>
          <w:tcPr>
            <w:tcW w:w="1717" w:type="dxa"/>
          </w:tcPr>
          <w:p w:rsidR="002079CD" w:rsidRDefault="002079CD" w:rsidP="002079CD">
            <w:r>
              <w:t>Ragged</w:t>
            </w:r>
          </w:p>
          <w:p w:rsidR="002079CD" w:rsidRDefault="002079CD" w:rsidP="005B21D1">
            <w:pPr>
              <w:jc w:val="right"/>
            </w:pPr>
          </w:p>
          <w:p w:rsidR="00251F2D" w:rsidRDefault="00251F2D" w:rsidP="005B21D1">
            <w:pPr>
              <w:jc w:val="right"/>
            </w:pPr>
            <w:r>
              <w:t xml:space="preserve">1 </w:t>
            </w:r>
          </w:p>
        </w:tc>
        <w:tc>
          <w:tcPr>
            <w:tcW w:w="1915" w:type="dxa"/>
          </w:tcPr>
          <w:p w:rsidR="00251F2D" w:rsidRDefault="002079CD" w:rsidP="005B21D1">
            <w:r>
              <w:t>Informal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 xml:space="preserve">2 </w:t>
            </w:r>
          </w:p>
        </w:tc>
        <w:tc>
          <w:tcPr>
            <w:tcW w:w="1915" w:type="dxa"/>
          </w:tcPr>
          <w:p w:rsidR="00251F2D" w:rsidRDefault="00251F2D" w:rsidP="005B21D1">
            <w:r>
              <w:t>Adequate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3</w:t>
            </w:r>
          </w:p>
        </w:tc>
        <w:tc>
          <w:tcPr>
            <w:tcW w:w="1915" w:type="dxa"/>
          </w:tcPr>
          <w:p w:rsidR="00251F2D" w:rsidRDefault="00251F2D" w:rsidP="005B21D1">
            <w:r>
              <w:t>Very Good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4</w:t>
            </w:r>
          </w:p>
        </w:tc>
        <w:tc>
          <w:tcPr>
            <w:tcW w:w="1808" w:type="dxa"/>
          </w:tcPr>
          <w:p w:rsidR="00251F2D" w:rsidRDefault="00251F2D" w:rsidP="005B21D1">
            <w:r>
              <w:t>Excellent</w:t>
            </w:r>
          </w:p>
          <w:p w:rsidR="00251F2D" w:rsidRDefault="00251F2D" w:rsidP="005B21D1"/>
          <w:p w:rsidR="00251F2D" w:rsidRDefault="00251F2D" w:rsidP="005B21D1">
            <w:pPr>
              <w:jc w:val="right"/>
            </w:pPr>
            <w:r>
              <w:t>5</w:t>
            </w:r>
          </w:p>
        </w:tc>
      </w:tr>
    </w:tbl>
    <w:p w:rsidR="006D20BA" w:rsidRPr="006D20BA" w:rsidRDefault="006D20BA" w:rsidP="006D20BA"/>
    <w:sectPr w:rsidR="006D20BA" w:rsidRPr="006D20BA" w:rsidSect="004E46F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E3C" w:rsidRDefault="00A86E3C" w:rsidP="006D20BA">
      <w:pPr>
        <w:spacing w:line="240" w:lineRule="auto"/>
      </w:pPr>
      <w:r>
        <w:separator/>
      </w:r>
    </w:p>
  </w:endnote>
  <w:endnote w:type="continuationSeparator" w:id="0">
    <w:p w:rsidR="00A86E3C" w:rsidRDefault="00A86E3C" w:rsidP="006D2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E3C" w:rsidRDefault="00A86E3C" w:rsidP="006D20BA">
      <w:pPr>
        <w:spacing w:line="240" w:lineRule="auto"/>
      </w:pPr>
      <w:r>
        <w:separator/>
      </w:r>
    </w:p>
  </w:footnote>
  <w:footnote w:type="continuationSeparator" w:id="0">
    <w:p w:rsidR="00A86E3C" w:rsidRDefault="00A86E3C" w:rsidP="006D20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0BA" w:rsidRDefault="006D20BA">
    <w:pPr>
      <w:pStyle w:val="Header"/>
    </w:pPr>
    <w:r>
      <w:tab/>
    </w:r>
    <w:r>
      <w:tab/>
      <w:t>Student Name: 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0BA"/>
    <w:rsid w:val="00054E9A"/>
    <w:rsid w:val="002079CD"/>
    <w:rsid w:val="00251F2D"/>
    <w:rsid w:val="004E46F0"/>
    <w:rsid w:val="005600BE"/>
    <w:rsid w:val="006D20BA"/>
    <w:rsid w:val="00741C22"/>
    <w:rsid w:val="007802B8"/>
    <w:rsid w:val="008D04C7"/>
    <w:rsid w:val="00A86E3C"/>
    <w:rsid w:val="00FA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B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4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0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B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20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B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snargundkar</cp:lastModifiedBy>
  <cp:revision>4</cp:revision>
  <cp:lastPrinted>2014-09-15T17:29:00Z</cp:lastPrinted>
  <dcterms:created xsi:type="dcterms:W3CDTF">2014-09-15T17:00:00Z</dcterms:created>
  <dcterms:modified xsi:type="dcterms:W3CDTF">2014-09-15T17:29:00Z</dcterms:modified>
</cp:coreProperties>
</file>